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0C" w:rsidRPr="009A770C" w:rsidRDefault="009A770C" w:rsidP="009A770C">
      <w:pPr>
        <w:pStyle w:val="3"/>
        <w:shd w:val="clear" w:color="auto" w:fill="FFFFFF"/>
        <w:spacing w:before="0" w:beforeAutospacing="0" w:after="240" w:afterAutospacing="0" w:line="264" w:lineRule="auto"/>
        <w:jc w:val="center"/>
        <w:rPr>
          <w:bCs w:val="0"/>
          <w:sz w:val="32"/>
          <w:szCs w:val="32"/>
        </w:rPr>
      </w:pPr>
      <w:r w:rsidRPr="009A770C">
        <w:rPr>
          <w:rStyle w:val="elementhandle"/>
          <w:bCs w:val="0"/>
          <w:sz w:val="32"/>
          <w:szCs w:val="32"/>
        </w:rPr>
        <w:t>Правила действий при укусе клеща</w:t>
      </w:r>
    </w:p>
    <w:p w:rsidR="009A770C" w:rsidRDefault="009A770C" w:rsidP="009A770C">
      <w:pPr>
        <w:spacing w:after="0" w:line="264" w:lineRule="auto"/>
        <w:ind w:firstLine="709"/>
        <w:jc w:val="both"/>
        <w:rPr>
          <w:rFonts w:ascii="Times New Roman" w:eastAsia="Times New Roman" w:hAnsi="Times New Roman" w:cs="Times New Roman"/>
          <w:color w:val="424849"/>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Клещи – это крошечные паукообразные существа плоской овальной формы. Они живут в траве, на деревьях и кустарниках. </w:t>
      </w:r>
      <w:r w:rsidRPr="009A770C">
        <w:rPr>
          <w:rFonts w:ascii="Times New Roman" w:eastAsia="Times New Roman" w:hAnsi="Times New Roman" w:cs="Times New Roman"/>
          <w:color w:val="424849"/>
          <w:sz w:val="28"/>
          <w:szCs w:val="28"/>
          <w:lang w:eastAsia="ru-RU"/>
        </w:rPr>
        <w:br/>
      </w:r>
      <w:r w:rsidRPr="009A770C">
        <w:rPr>
          <w:rFonts w:ascii="Times New Roman" w:eastAsia="Times New Roman" w:hAnsi="Times New Roman" w:cs="Times New Roman"/>
          <w:color w:val="424849"/>
          <w:sz w:val="28"/>
          <w:szCs w:val="28"/>
          <w:shd w:val="clear" w:color="auto" w:fill="FFFFFF"/>
          <w:lang w:eastAsia="ru-RU"/>
        </w:rPr>
        <w:t>Питаются кровью человека и животных. Кле</w:t>
      </w:r>
      <w:bookmarkStart w:id="0" w:name="_GoBack"/>
      <w:r w:rsidRPr="009A770C">
        <w:rPr>
          <w:rFonts w:ascii="Times New Roman" w:eastAsia="Times New Roman" w:hAnsi="Times New Roman" w:cs="Times New Roman"/>
          <w:color w:val="424849"/>
          <w:sz w:val="28"/>
          <w:szCs w:val="28"/>
          <w:shd w:val="clear" w:color="auto" w:fill="FFFFFF"/>
          <w:lang w:eastAsia="ru-RU"/>
        </w:rPr>
        <w:t>щ</w:t>
      </w:r>
      <w:bookmarkEnd w:id="0"/>
      <w:r w:rsidRPr="009A770C">
        <w:rPr>
          <w:rFonts w:ascii="Times New Roman" w:eastAsia="Times New Roman" w:hAnsi="Times New Roman" w:cs="Times New Roman"/>
          <w:color w:val="424849"/>
          <w:sz w:val="28"/>
          <w:szCs w:val="28"/>
          <w:shd w:val="clear" w:color="auto" w:fill="FFFFFF"/>
          <w:lang w:eastAsia="ru-RU"/>
        </w:rPr>
        <w:t>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r w:rsidRPr="009A770C">
        <w:rPr>
          <w:rFonts w:ascii="Times New Roman" w:eastAsia="Times New Roman" w:hAnsi="Times New Roman" w:cs="Times New Roman"/>
          <w:color w:val="424849"/>
          <w:sz w:val="28"/>
          <w:szCs w:val="28"/>
          <w:lang w:eastAsia="ru-RU"/>
        </w:rPr>
        <w:br/>
      </w:r>
      <w:r w:rsidRPr="009A770C">
        <w:rPr>
          <w:rFonts w:ascii="Times New Roman" w:eastAsia="Times New Roman" w:hAnsi="Times New Roman" w:cs="Times New Roman"/>
          <w:color w:val="424849"/>
          <w:sz w:val="28"/>
          <w:szCs w:val="28"/>
          <w:shd w:val="clear" w:color="auto" w:fill="FFFFFF"/>
          <w:lang w:eastAsia="ru-RU"/>
        </w:rPr>
        <w:t>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йодом, зеленкой, спиртом, водкой.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rsidR="009A770C" w:rsidRDefault="009A770C" w:rsidP="009A770C">
      <w:pPr>
        <w:spacing w:after="0" w:line="264" w:lineRule="auto"/>
        <w:ind w:firstLine="709"/>
        <w:jc w:val="both"/>
        <w:rPr>
          <w:rFonts w:ascii="Times New Roman" w:eastAsia="Times New Roman" w:hAnsi="Times New Roman" w:cs="Times New Roman"/>
          <w:color w:val="424849"/>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 xml:space="preserve">Клещевой энцефалит – тяжелое </w:t>
      </w:r>
      <w:proofErr w:type="spellStart"/>
      <w:r w:rsidRPr="009A770C">
        <w:rPr>
          <w:rFonts w:ascii="Times New Roman" w:eastAsia="Times New Roman" w:hAnsi="Times New Roman" w:cs="Times New Roman"/>
          <w:color w:val="424849"/>
          <w:sz w:val="28"/>
          <w:szCs w:val="28"/>
          <w:shd w:val="clear" w:color="auto" w:fill="FFFFFF"/>
          <w:lang w:eastAsia="ru-RU"/>
        </w:rPr>
        <w:t>инвалидизирующее</w:t>
      </w:r>
      <w:proofErr w:type="spellEnd"/>
      <w:r w:rsidRPr="009A770C">
        <w:rPr>
          <w:rFonts w:ascii="Times New Roman" w:eastAsia="Times New Roman" w:hAnsi="Times New Roman" w:cs="Times New Roman"/>
          <w:color w:val="424849"/>
          <w:sz w:val="28"/>
          <w:szCs w:val="28"/>
          <w:shd w:val="clear" w:color="auto" w:fill="FFFFFF"/>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9A770C">
        <w:rPr>
          <w:rFonts w:ascii="Times New Roman" w:eastAsia="Times New Roman" w:hAnsi="Times New Roman" w:cs="Times New Roman"/>
          <w:color w:val="424849"/>
          <w:sz w:val="28"/>
          <w:szCs w:val="28"/>
          <w:shd w:val="clear" w:color="auto" w:fill="FFFFFF"/>
          <w:lang w:eastAsia="ru-RU"/>
        </w:rPr>
        <w:t>Ixodes</w:t>
      </w:r>
      <w:proofErr w:type="spellEnd"/>
      <w:r w:rsidRPr="009A770C">
        <w:rPr>
          <w:rFonts w:ascii="Times New Roman" w:eastAsia="Times New Roman" w:hAnsi="Times New Roman" w:cs="Times New Roman"/>
          <w:color w:val="424849"/>
          <w:sz w:val="28"/>
          <w:szCs w:val="28"/>
          <w:shd w:val="clear" w:color="auto" w:fill="FFFFFF"/>
          <w:lang w:eastAsia="ru-RU"/>
        </w:rPr>
        <w:t xml:space="preserve">»,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w:t>
      </w:r>
      <w:proofErr w:type="gramStart"/>
      <w:r w:rsidRPr="009A770C">
        <w:rPr>
          <w:rFonts w:ascii="Times New Roman" w:eastAsia="Times New Roman" w:hAnsi="Times New Roman" w:cs="Times New Roman"/>
          <w:color w:val="424849"/>
          <w:sz w:val="28"/>
          <w:szCs w:val="28"/>
          <w:shd w:val="clear" w:color="auto" w:fill="FFFFFF"/>
          <w:lang w:eastAsia="ru-RU"/>
        </w:rPr>
        <w:t>заболевших</w:t>
      </w:r>
      <w:proofErr w:type="gramEnd"/>
      <w:r w:rsidRPr="009A770C">
        <w:rPr>
          <w:rFonts w:ascii="Times New Roman" w:eastAsia="Times New Roman" w:hAnsi="Times New Roman" w:cs="Times New Roman"/>
          <w:color w:val="424849"/>
          <w:sz w:val="28"/>
          <w:szCs w:val="28"/>
          <w:shd w:val="clear" w:color="auto" w:fill="FFFFFF"/>
          <w:lang w:eastAsia="ru-RU"/>
        </w:rPr>
        <w:t xml:space="preserve"> и свыше 40% теряет трудоспособность.</w:t>
      </w:r>
    </w:p>
    <w:p w:rsidR="009A770C" w:rsidRDefault="009A770C" w:rsidP="009A770C">
      <w:pPr>
        <w:spacing w:after="0" w:line="264" w:lineRule="auto"/>
        <w:ind w:firstLine="709"/>
        <w:jc w:val="both"/>
        <w:rPr>
          <w:rFonts w:ascii="Times New Roman" w:eastAsia="Times New Roman" w:hAnsi="Times New Roman" w:cs="Times New Roman"/>
          <w:color w:val="424849"/>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rsidR="009A770C" w:rsidRDefault="009A770C" w:rsidP="009A770C">
      <w:pPr>
        <w:spacing w:after="0" w:line="264" w:lineRule="auto"/>
        <w:ind w:firstLine="709"/>
        <w:jc w:val="both"/>
        <w:rPr>
          <w:rFonts w:ascii="Times New Roman" w:eastAsia="Times New Roman" w:hAnsi="Times New Roman" w:cs="Times New Roman"/>
          <w:color w:val="424849"/>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 xml:space="preserve">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w:t>
      </w:r>
      <w:r w:rsidRPr="009A770C">
        <w:rPr>
          <w:rFonts w:ascii="Times New Roman" w:eastAsia="Times New Roman" w:hAnsi="Times New Roman" w:cs="Times New Roman"/>
          <w:color w:val="424849"/>
          <w:sz w:val="28"/>
          <w:szCs w:val="28"/>
          <w:shd w:val="clear" w:color="auto" w:fill="FFFFFF"/>
          <w:lang w:eastAsia="ru-RU"/>
        </w:rPr>
        <w:lastRenderedPageBreak/>
        <w:t>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rsidR="009A770C" w:rsidRDefault="009A770C" w:rsidP="009A770C">
      <w:pPr>
        <w:spacing w:after="0" w:line="264" w:lineRule="auto"/>
        <w:ind w:firstLine="709"/>
        <w:jc w:val="both"/>
        <w:rPr>
          <w:rFonts w:ascii="Times New Roman" w:eastAsia="Times New Roman" w:hAnsi="Times New Roman" w:cs="Times New Roman"/>
          <w:color w:val="424849"/>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Лицам, профессия которых связана с пребыванием в лесу, прививки проводятся в обязательном порядке.</w:t>
      </w:r>
    </w:p>
    <w:p w:rsidR="009A770C" w:rsidRPr="009A770C" w:rsidRDefault="009A770C" w:rsidP="009A770C">
      <w:pPr>
        <w:spacing w:after="0" w:line="264" w:lineRule="auto"/>
        <w:ind w:firstLine="709"/>
        <w:jc w:val="both"/>
        <w:rPr>
          <w:rFonts w:ascii="Times New Roman" w:eastAsia="Times New Roman" w:hAnsi="Times New Roman" w:cs="Times New Roman"/>
          <w:sz w:val="28"/>
          <w:szCs w:val="28"/>
          <w:lang w:eastAsia="ru-RU"/>
        </w:rPr>
      </w:pPr>
      <w:r w:rsidRPr="009A770C">
        <w:rPr>
          <w:rFonts w:ascii="Times New Roman" w:eastAsia="Times New Roman" w:hAnsi="Times New Roman" w:cs="Times New Roman"/>
          <w:color w:val="424849"/>
          <w:sz w:val="28"/>
          <w:szCs w:val="28"/>
          <w:shd w:val="clear" w:color="auto" w:fill="FFFFFF"/>
          <w:lang w:eastAsia="ru-RU"/>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rsidR="00872F8D" w:rsidRPr="009A770C" w:rsidRDefault="00872F8D" w:rsidP="009A770C">
      <w:pPr>
        <w:spacing w:after="0" w:line="264" w:lineRule="auto"/>
        <w:ind w:firstLine="709"/>
        <w:jc w:val="both"/>
        <w:rPr>
          <w:rFonts w:ascii="Times New Roman" w:hAnsi="Times New Roman" w:cs="Times New Roman"/>
          <w:sz w:val="28"/>
          <w:szCs w:val="28"/>
        </w:rPr>
      </w:pPr>
    </w:p>
    <w:p w:rsidR="0049216E" w:rsidRPr="009A770C" w:rsidRDefault="0049216E" w:rsidP="009A770C">
      <w:pPr>
        <w:spacing w:after="0" w:line="264" w:lineRule="auto"/>
        <w:ind w:firstLine="709"/>
        <w:jc w:val="both"/>
        <w:rPr>
          <w:rFonts w:ascii="Times New Roman" w:hAnsi="Times New Roman" w:cs="Times New Roman"/>
          <w:sz w:val="28"/>
          <w:szCs w:val="28"/>
        </w:rPr>
      </w:pPr>
    </w:p>
    <w:p w:rsidR="00885256" w:rsidRPr="009A770C" w:rsidRDefault="00885256" w:rsidP="009A770C">
      <w:pPr>
        <w:spacing w:after="0" w:line="264" w:lineRule="auto"/>
        <w:ind w:firstLine="709"/>
        <w:jc w:val="both"/>
        <w:rPr>
          <w:rFonts w:ascii="Times New Roman" w:hAnsi="Times New Roman" w:cs="Times New Roman"/>
          <w:sz w:val="28"/>
          <w:szCs w:val="28"/>
        </w:rPr>
      </w:pPr>
    </w:p>
    <w:p w:rsidR="00975394" w:rsidRPr="009A770C" w:rsidRDefault="00975394" w:rsidP="009A770C">
      <w:pPr>
        <w:spacing w:after="0" w:line="264" w:lineRule="auto"/>
        <w:ind w:firstLine="709"/>
        <w:jc w:val="both"/>
        <w:rPr>
          <w:rFonts w:ascii="Times New Roman" w:hAnsi="Times New Roman" w:cs="Times New Roman"/>
          <w:sz w:val="28"/>
          <w:szCs w:val="28"/>
        </w:rPr>
      </w:pPr>
    </w:p>
    <w:sectPr w:rsidR="00975394" w:rsidRPr="009A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F77"/>
    <w:multiLevelType w:val="hybridMultilevel"/>
    <w:tmpl w:val="A4480A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D277E8"/>
    <w:multiLevelType w:val="hybridMultilevel"/>
    <w:tmpl w:val="832E1E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CA6960"/>
    <w:multiLevelType w:val="hybridMultilevel"/>
    <w:tmpl w:val="A8B0DF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6"/>
    <w:rsid w:val="0049216E"/>
    <w:rsid w:val="00594B45"/>
    <w:rsid w:val="005A0444"/>
    <w:rsid w:val="00623F59"/>
    <w:rsid w:val="00834326"/>
    <w:rsid w:val="00872F8D"/>
    <w:rsid w:val="00885256"/>
    <w:rsid w:val="00907D8C"/>
    <w:rsid w:val="00975394"/>
    <w:rsid w:val="009A770C"/>
    <w:rsid w:val="00A75C2B"/>
    <w:rsid w:val="00DF65EA"/>
    <w:rsid w:val="00E0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 w:type="character" w:styleId="a5">
    <w:name w:val="Strong"/>
    <w:basedOn w:val="a0"/>
    <w:uiPriority w:val="22"/>
    <w:qFormat/>
    <w:rsid w:val="00594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 w:type="character" w:styleId="a5">
    <w:name w:val="Strong"/>
    <w:basedOn w:val="a0"/>
    <w:uiPriority w:val="22"/>
    <w:qFormat/>
    <w:rsid w:val="00594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591">
      <w:bodyDiv w:val="1"/>
      <w:marLeft w:val="0"/>
      <w:marRight w:val="0"/>
      <w:marTop w:val="0"/>
      <w:marBottom w:val="0"/>
      <w:divBdr>
        <w:top w:val="none" w:sz="0" w:space="0" w:color="auto"/>
        <w:left w:val="none" w:sz="0" w:space="0" w:color="auto"/>
        <w:bottom w:val="none" w:sz="0" w:space="0" w:color="auto"/>
        <w:right w:val="none" w:sz="0" w:space="0" w:color="auto"/>
      </w:divBdr>
    </w:div>
    <w:div w:id="125785017">
      <w:bodyDiv w:val="1"/>
      <w:marLeft w:val="0"/>
      <w:marRight w:val="0"/>
      <w:marTop w:val="0"/>
      <w:marBottom w:val="0"/>
      <w:divBdr>
        <w:top w:val="none" w:sz="0" w:space="0" w:color="auto"/>
        <w:left w:val="none" w:sz="0" w:space="0" w:color="auto"/>
        <w:bottom w:val="none" w:sz="0" w:space="0" w:color="auto"/>
        <w:right w:val="none" w:sz="0" w:space="0" w:color="auto"/>
      </w:divBdr>
    </w:div>
    <w:div w:id="271012413">
      <w:bodyDiv w:val="1"/>
      <w:marLeft w:val="0"/>
      <w:marRight w:val="0"/>
      <w:marTop w:val="0"/>
      <w:marBottom w:val="0"/>
      <w:divBdr>
        <w:top w:val="none" w:sz="0" w:space="0" w:color="auto"/>
        <w:left w:val="none" w:sz="0" w:space="0" w:color="auto"/>
        <w:bottom w:val="none" w:sz="0" w:space="0" w:color="auto"/>
        <w:right w:val="none" w:sz="0" w:space="0" w:color="auto"/>
      </w:divBdr>
    </w:div>
    <w:div w:id="436483435">
      <w:bodyDiv w:val="1"/>
      <w:marLeft w:val="0"/>
      <w:marRight w:val="0"/>
      <w:marTop w:val="0"/>
      <w:marBottom w:val="0"/>
      <w:divBdr>
        <w:top w:val="none" w:sz="0" w:space="0" w:color="auto"/>
        <w:left w:val="none" w:sz="0" w:space="0" w:color="auto"/>
        <w:bottom w:val="none" w:sz="0" w:space="0" w:color="auto"/>
        <w:right w:val="none" w:sz="0" w:space="0" w:color="auto"/>
      </w:divBdr>
    </w:div>
    <w:div w:id="468742955">
      <w:bodyDiv w:val="1"/>
      <w:marLeft w:val="0"/>
      <w:marRight w:val="0"/>
      <w:marTop w:val="0"/>
      <w:marBottom w:val="0"/>
      <w:divBdr>
        <w:top w:val="none" w:sz="0" w:space="0" w:color="auto"/>
        <w:left w:val="none" w:sz="0" w:space="0" w:color="auto"/>
        <w:bottom w:val="none" w:sz="0" w:space="0" w:color="auto"/>
        <w:right w:val="none" w:sz="0" w:space="0" w:color="auto"/>
      </w:divBdr>
    </w:div>
    <w:div w:id="531916524">
      <w:bodyDiv w:val="1"/>
      <w:marLeft w:val="0"/>
      <w:marRight w:val="0"/>
      <w:marTop w:val="0"/>
      <w:marBottom w:val="0"/>
      <w:divBdr>
        <w:top w:val="none" w:sz="0" w:space="0" w:color="auto"/>
        <w:left w:val="none" w:sz="0" w:space="0" w:color="auto"/>
        <w:bottom w:val="none" w:sz="0" w:space="0" w:color="auto"/>
        <w:right w:val="none" w:sz="0" w:space="0" w:color="auto"/>
      </w:divBdr>
    </w:div>
    <w:div w:id="566066675">
      <w:bodyDiv w:val="1"/>
      <w:marLeft w:val="0"/>
      <w:marRight w:val="0"/>
      <w:marTop w:val="0"/>
      <w:marBottom w:val="0"/>
      <w:divBdr>
        <w:top w:val="none" w:sz="0" w:space="0" w:color="auto"/>
        <w:left w:val="none" w:sz="0" w:space="0" w:color="auto"/>
        <w:bottom w:val="none" w:sz="0" w:space="0" w:color="auto"/>
        <w:right w:val="none" w:sz="0" w:space="0" w:color="auto"/>
      </w:divBdr>
    </w:div>
    <w:div w:id="672807507">
      <w:bodyDiv w:val="1"/>
      <w:marLeft w:val="0"/>
      <w:marRight w:val="0"/>
      <w:marTop w:val="0"/>
      <w:marBottom w:val="0"/>
      <w:divBdr>
        <w:top w:val="none" w:sz="0" w:space="0" w:color="auto"/>
        <w:left w:val="none" w:sz="0" w:space="0" w:color="auto"/>
        <w:bottom w:val="none" w:sz="0" w:space="0" w:color="auto"/>
        <w:right w:val="none" w:sz="0" w:space="0" w:color="auto"/>
      </w:divBdr>
    </w:div>
    <w:div w:id="800734062">
      <w:bodyDiv w:val="1"/>
      <w:marLeft w:val="0"/>
      <w:marRight w:val="0"/>
      <w:marTop w:val="0"/>
      <w:marBottom w:val="0"/>
      <w:divBdr>
        <w:top w:val="none" w:sz="0" w:space="0" w:color="auto"/>
        <w:left w:val="none" w:sz="0" w:space="0" w:color="auto"/>
        <w:bottom w:val="none" w:sz="0" w:space="0" w:color="auto"/>
        <w:right w:val="none" w:sz="0" w:space="0" w:color="auto"/>
      </w:divBdr>
    </w:div>
    <w:div w:id="1008140514">
      <w:bodyDiv w:val="1"/>
      <w:marLeft w:val="0"/>
      <w:marRight w:val="0"/>
      <w:marTop w:val="0"/>
      <w:marBottom w:val="0"/>
      <w:divBdr>
        <w:top w:val="none" w:sz="0" w:space="0" w:color="auto"/>
        <w:left w:val="none" w:sz="0" w:space="0" w:color="auto"/>
        <w:bottom w:val="none" w:sz="0" w:space="0" w:color="auto"/>
        <w:right w:val="none" w:sz="0" w:space="0" w:color="auto"/>
      </w:divBdr>
    </w:div>
    <w:div w:id="1067460757">
      <w:bodyDiv w:val="1"/>
      <w:marLeft w:val="0"/>
      <w:marRight w:val="0"/>
      <w:marTop w:val="0"/>
      <w:marBottom w:val="0"/>
      <w:divBdr>
        <w:top w:val="none" w:sz="0" w:space="0" w:color="auto"/>
        <w:left w:val="none" w:sz="0" w:space="0" w:color="auto"/>
        <w:bottom w:val="none" w:sz="0" w:space="0" w:color="auto"/>
        <w:right w:val="none" w:sz="0" w:space="0" w:color="auto"/>
      </w:divBdr>
    </w:div>
    <w:div w:id="1155411117">
      <w:bodyDiv w:val="1"/>
      <w:marLeft w:val="0"/>
      <w:marRight w:val="0"/>
      <w:marTop w:val="0"/>
      <w:marBottom w:val="0"/>
      <w:divBdr>
        <w:top w:val="none" w:sz="0" w:space="0" w:color="auto"/>
        <w:left w:val="none" w:sz="0" w:space="0" w:color="auto"/>
        <w:bottom w:val="none" w:sz="0" w:space="0" w:color="auto"/>
        <w:right w:val="none" w:sz="0" w:space="0" w:color="auto"/>
      </w:divBdr>
    </w:div>
    <w:div w:id="1161509257">
      <w:bodyDiv w:val="1"/>
      <w:marLeft w:val="0"/>
      <w:marRight w:val="0"/>
      <w:marTop w:val="0"/>
      <w:marBottom w:val="0"/>
      <w:divBdr>
        <w:top w:val="none" w:sz="0" w:space="0" w:color="auto"/>
        <w:left w:val="none" w:sz="0" w:space="0" w:color="auto"/>
        <w:bottom w:val="none" w:sz="0" w:space="0" w:color="auto"/>
        <w:right w:val="none" w:sz="0" w:space="0" w:color="auto"/>
      </w:divBdr>
    </w:div>
    <w:div w:id="1384139884">
      <w:bodyDiv w:val="1"/>
      <w:marLeft w:val="0"/>
      <w:marRight w:val="0"/>
      <w:marTop w:val="0"/>
      <w:marBottom w:val="0"/>
      <w:divBdr>
        <w:top w:val="none" w:sz="0" w:space="0" w:color="auto"/>
        <w:left w:val="none" w:sz="0" w:space="0" w:color="auto"/>
        <w:bottom w:val="none" w:sz="0" w:space="0" w:color="auto"/>
        <w:right w:val="none" w:sz="0" w:space="0" w:color="auto"/>
      </w:divBdr>
    </w:div>
    <w:div w:id="1515419915">
      <w:bodyDiv w:val="1"/>
      <w:marLeft w:val="0"/>
      <w:marRight w:val="0"/>
      <w:marTop w:val="0"/>
      <w:marBottom w:val="0"/>
      <w:divBdr>
        <w:top w:val="none" w:sz="0" w:space="0" w:color="auto"/>
        <w:left w:val="none" w:sz="0" w:space="0" w:color="auto"/>
        <w:bottom w:val="none" w:sz="0" w:space="0" w:color="auto"/>
        <w:right w:val="none" w:sz="0" w:space="0" w:color="auto"/>
      </w:divBdr>
    </w:div>
    <w:div w:id="1611473017">
      <w:bodyDiv w:val="1"/>
      <w:marLeft w:val="0"/>
      <w:marRight w:val="0"/>
      <w:marTop w:val="0"/>
      <w:marBottom w:val="0"/>
      <w:divBdr>
        <w:top w:val="none" w:sz="0" w:space="0" w:color="auto"/>
        <w:left w:val="none" w:sz="0" w:space="0" w:color="auto"/>
        <w:bottom w:val="none" w:sz="0" w:space="0" w:color="auto"/>
        <w:right w:val="none" w:sz="0" w:space="0" w:color="auto"/>
      </w:divBdr>
    </w:div>
    <w:div w:id="1697923640">
      <w:bodyDiv w:val="1"/>
      <w:marLeft w:val="0"/>
      <w:marRight w:val="0"/>
      <w:marTop w:val="0"/>
      <w:marBottom w:val="0"/>
      <w:divBdr>
        <w:top w:val="none" w:sz="0" w:space="0" w:color="auto"/>
        <w:left w:val="none" w:sz="0" w:space="0" w:color="auto"/>
        <w:bottom w:val="none" w:sz="0" w:space="0" w:color="auto"/>
        <w:right w:val="none" w:sz="0" w:space="0" w:color="auto"/>
      </w:divBdr>
    </w:div>
    <w:div w:id="1870605336">
      <w:bodyDiv w:val="1"/>
      <w:marLeft w:val="0"/>
      <w:marRight w:val="0"/>
      <w:marTop w:val="0"/>
      <w:marBottom w:val="0"/>
      <w:divBdr>
        <w:top w:val="none" w:sz="0" w:space="0" w:color="auto"/>
        <w:left w:val="none" w:sz="0" w:space="0" w:color="auto"/>
        <w:bottom w:val="none" w:sz="0" w:space="0" w:color="auto"/>
        <w:right w:val="none" w:sz="0" w:space="0" w:color="auto"/>
      </w:divBdr>
    </w:div>
    <w:div w:id="1935893074">
      <w:bodyDiv w:val="1"/>
      <w:marLeft w:val="0"/>
      <w:marRight w:val="0"/>
      <w:marTop w:val="0"/>
      <w:marBottom w:val="0"/>
      <w:divBdr>
        <w:top w:val="none" w:sz="0" w:space="0" w:color="auto"/>
        <w:left w:val="none" w:sz="0" w:space="0" w:color="auto"/>
        <w:bottom w:val="none" w:sz="0" w:space="0" w:color="auto"/>
        <w:right w:val="none" w:sz="0" w:space="0" w:color="auto"/>
      </w:divBdr>
    </w:div>
    <w:div w:id="20609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2019-02-13T15:27:00Z</dcterms:created>
  <dcterms:modified xsi:type="dcterms:W3CDTF">2019-02-13T16:24:00Z</dcterms:modified>
</cp:coreProperties>
</file>