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6E" w:rsidRPr="0049216E" w:rsidRDefault="0049216E" w:rsidP="0049216E">
      <w:pPr>
        <w:spacing w:after="240" w:line="264" w:lineRule="auto"/>
        <w:jc w:val="center"/>
        <w:rPr>
          <w:rStyle w:val="elementhandle"/>
          <w:rFonts w:ascii="Times New Roman" w:eastAsia="Times New Roman" w:hAnsi="Times New Roman" w:cs="Times New Roman"/>
          <w:b/>
          <w:sz w:val="32"/>
          <w:szCs w:val="32"/>
          <w:lang w:eastAsia="ru-RU"/>
        </w:rPr>
      </w:pPr>
      <w:r w:rsidRPr="0049216E">
        <w:rPr>
          <w:rStyle w:val="elementhandle"/>
          <w:rFonts w:ascii="Times New Roman" w:eastAsia="Times New Roman" w:hAnsi="Times New Roman" w:cs="Times New Roman"/>
          <w:b/>
          <w:sz w:val="32"/>
          <w:szCs w:val="32"/>
          <w:lang w:eastAsia="ru-RU"/>
        </w:rPr>
        <w:t>Лесные пожары</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Подавляющее большинство лесных пожаров возникает из-за неосторожного обращения людей с огнем или нарушения ими требований пожарной безопасности при работе и отдыхе в лесу. Статистика утверждает, что в 9 случаях из 10 виновник лесных пожаров – человек. </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В выходные дни количество загораний в лесу достигает 40 процентов от их числа за неделю; в 10-километровой зоне вокруг населенных пунктов, наиболее посещаемой населением, возникает до 93 процентов всех загораний.</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Большинство лесных пожаров возникает от костров, которые раскладываются для обогрева, приготовления пищи, отпугивания гнуса и даже просто ради баловства.</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Особенно многочисленной армией поджигателей стала в последние годы отдыхающая на природе молодежь.</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 xml:space="preserve">Немало пожаров возникает по вине курильщиков, бросающих в лесу </w:t>
      </w:r>
      <w:proofErr w:type="spellStart"/>
      <w:r w:rsidRPr="0049216E">
        <w:rPr>
          <w:rFonts w:ascii="Times New Roman" w:eastAsia="Times New Roman" w:hAnsi="Times New Roman" w:cs="Times New Roman"/>
          <w:color w:val="424849"/>
          <w:sz w:val="28"/>
          <w:szCs w:val="28"/>
          <w:shd w:val="clear" w:color="auto" w:fill="FFFFFF"/>
          <w:lang w:eastAsia="ru-RU"/>
        </w:rPr>
        <w:t>незатушенные</w:t>
      </w:r>
      <w:proofErr w:type="spellEnd"/>
      <w:r w:rsidRPr="0049216E">
        <w:rPr>
          <w:rFonts w:ascii="Times New Roman" w:eastAsia="Times New Roman" w:hAnsi="Times New Roman" w:cs="Times New Roman"/>
          <w:color w:val="424849"/>
          <w:sz w:val="28"/>
          <w:szCs w:val="28"/>
          <w:shd w:val="clear" w:color="auto" w:fill="FFFFFF"/>
          <w:lang w:eastAsia="ru-RU"/>
        </w:rPr>
        <w:t xml:space="preserve"> спички и окурки. </w:t>
      </w:r>
      <w:proofErr w:type="gramStart"/>
      <w:r w:rsidRPr="0049216E">
        <w:rPr>
          <w:rFonts w:ascii="Times New Roman" w:eastAsia="Times New Roman" w:hAnsi="Times New Roman" w:cs="Times New Roman"/>
          <w:color w:val="424849"/>
          <w:sz w:val="28"/>
          <w:szCs w:val="28"/>
          <w:shd w:val="clear" w:color="auto" w:fill="FFFFFF"/>
          <w:lang w:eastAsia="ru-RU"/>
        </w:rPr>
        <w:t xml:space="preserve">Также лесные пожары могут возникнуть и от других причин, например, от тлеющего ржавого пыжа, выброшенных из окон поездов </w:t>
      </w:r>
      <w:proofErr w:type="spellStart"/>
      <w:r w:rsidRPr="0049216E">
        <w:rPr>
          <w:rFonts w:ascii="Times New Roman" w:eastAsia="Times New Roman" w:hAnsi="Times New Roman" w:cs="Times New Roman"/>
          <w:color w:val="424849"/>
          <w:sz w:val="28"/>
          <w:szCs w:val="28"/>
          <w:shd w:val="clear" w:color="auto" w:fill="FFFFFF"/>
          <w:lang w:eastAsia="ru-RU"/>
        </w:rPr>
        <w:t>незатушенных</w:t>
      </w:r>
      <w:proofErr w:type="spellEnd"/>
      <w:r w:rsidRPr="0049216E">
        <w:rPr>
          <w:rFonts w:ascii="Times New Roman" w:eastAsia="Times New Roman" w:hAnsi="Times New Roman" w:cs="Times New Roman"/>
          <w:color w:val="424849"/>
          <w:sz w:val="28"/>
          <w:szCs w:val="28"/>
          <w:shd w:val="clear" w:color="auto" w:fill="FFFFFF"/>
          <w:lang w:eastAsia="ru-RU"/>
        </w:rPr>
        <w:t xml:space="preserve"> окурков, от искр из выхлопных труб двигателей и т. п. Находясь в лесу необходимо помнить, что вполне реальна опасность возникновения лесного пожара от незначительного источника огня, особенно в сухое теплое ветреное время.</w:t>
      </w:r>
      <w:proofErr w:type="gramEnd"/>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Природными факторами, вследствие которых может начаться лесной пожар, являются сухие грозы, самовозгорание лесного хлама и т. п.</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 xml:space="preserve">При обнаружении загорания в лесу или вблизи от него лесной подстилки, </w:t>
      </w:r>
      <w:proofErr w:type="spellStart"/>
      <w:r w:rsidRPr="0049216E">
        <w:rPr>
          <w:rFonts w:ascii="Times New Roman" w:eastAsia="Times New Roman" w:hAnsi="Times New Roman" w:cs="Times New Roman"/>
          <w:color w:val="424849"/>
          <w:sz w:val="28"/>
          <w:szCs w:val="28"/>
          <w:shd w:val="clear" w:color="auto" w:fill="FFFFFF"/>
          <w:lang w:eastAsia="ru-RU"/>
        </w:rPr>
        <w:t>опада</w:t>
      </w:r>
      <w:proofErr w:type="spellEnd"/>
      <w:r w:rsidRPr="0049216E">
        <w:rPr>
          <w:rFonts w:ascii="Times New Roman" w:eastAsia="Times New Roman" w:hAnsi="Times New Roman" w:cs="Times New Roman"/>
          <w:color w:val="424849"/>
          <w:sz w:val="28"/>
          <w:szCs w:val="28"/>
          <w:shd w:val="clear" w:color="auto" w:fill="FFFFFF"/>
          <w:lang w:eastAsia="ru-RU"/>
        </w:rPr>
        <w:t>, ветоши, порубочных останков, главная задача – не дать пожару набрать силу и распространиться. Для этого следует потушить огонь, тщательно осмотреть место горения и убедиться, что не осталось очагов горения. В тех случаях, когда самостоятельно огонь потушить не удается, необходимо сообщить о пожаре в органы лесной охраны, в местные органы власти или милицию.</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При тушении загораний в лесу самым распространенным способом является захлестывание огня на кромке пожара. Для захлестывания используются зеленые ветви. Эффективно забрасывание кромки пожара грунтом, охлаждающим горящие материалы и лишающим их доступа воздуха.</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 xml:space="preserve">Во время тушения необходимо соблюдать правила пожарной безопасности и твердо знать, что при верховых лесных пожарах, когда горят кроны деревьев, убежищем могут служить берега водоемов, крупные поляны, лиственный лес без хвойного подроста. Не следует искать убежище на </w:t>
      </w:r>
      <w:r w:rsidRPr="0049216E">
        <w:rPr>
          <w:rFonts w:ascii="Times New Roman" w:eastAsia="Times New Roman" w:hAnsi="Times New Roman" w:cs="Times New Roman"/>
          <w:color w:val="424849"/>
          <w:sz w:val="28"/>
          <w:szCs w:val="28"/>
          <w:shd w:val="clear" w:color="auto" w:fill="FFFFFF"/>
          <w:lang w:eastAsia="ru-RU"/>
        </w:rPr>
        <w:lastRenderedPageBreak/>
        <w:t>дорогах и просеках, окруженных хвойным лесом, особенно молодняком с низко опущенными кронами, а также в логах, поросших лесом.</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 xml:space="preserve">В связи с тем, что большинство лесных пожаров возникает от </w:t>
      </w:r>
      <w:proofErr w:type="spellStart"/>
      <w:r w:rsidRPr="0049216E">
        <w:rPr>
          <w:rFonts w:ascii="Times New Roman" w:eastAsia="Times New Roman" w:hAnsi="Times New Roman" w:cs="Times New Roman"/>
          <w:color w:val="424849"/>
          <w:sz w:val="28"/>
          <w:szCs w:val="28"/>
          <w:shd w:val="clear" w:color="auto" w:fill="FFFFFF"/>
          <w:lang w:eastAsia="ru-RU"/>
        </w:rPr>
        <w:t>незатушенных</w:t>
      </w:r>
      <w:proofErr w:type="spellEnd"/>
      <w:r w:rsidRPr="0049216E">
        <w:rPr>
          <w:rFonts w:ascii="Times New Roman" w:eastAsia="Times New Roman" w:hAnsi="Times New Roman" w:cs="Times New Roman"/>
          <w:color w:val="424849"/>
          <w:sz w:val="28"/>
          <w:szCs w:val="28"/>
          <w:shd w:val="clear" w:color="auto" w:fill="FFFFFF"/>
          <w:lang w:eastAsia="ru-RU"/>
        </w:rPr>
        <w:t xml:space="preserve"> костров, лучше не разжигать их в сухую теплую и ветреную погоду. Но если все же возникает необходимость, требуется соблюдать простые правила.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озер, на лесных дорогах, в карьерах, на старых кострищах, на лужайках и полянах, покрытых зеленой травой. Необходимо вокруг костра, на полосе шириной не менее 0,5 метра, убрать все,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 Не следует разжигать костер вблизи деревьев, так как от этого они погибают или, в лучшем случае, ослабевают или снижают прирост, заселяются насекомыми – вредителями. Старайтесь не разжигать костры под кронами елей, пихт, кедров, обычно имеющих опущенные кроны, а также в хвойных молодняках, так как хвоя – отличный горючий материал. Избегайте раскладывать костры вблизи дуплистых деревьев – они опасны в пожарном отношении. Недопустимо разжигать костры на старых вырубках, участках поврежденного леса, то есть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49216E" w:rsidRDefault="0049216E" w:rsidP="0049216E">
      <w:pPr>
        <w:spacing w:after="0" w:line="264" w:lineRule="auto"/>
        <w:ind w:firstLine="709"/>
        <w:jc w:val="both"/>
        <w:rPr>
          <w:rFonts w:ascii="Times New Roman" w:eastAsia="Times New Roman" w:hAnsi="Times New Roman" w:cs="Times New Roman"/>
          <w:color w:val="424849"/>
          <w:sz w:val="28"/>
          <w:szCs w:val="28"/>
          <w:lang w:eastAsia="ru-RU"/>
        </w:rPr>
      </w:pPr>
      <w:r w:rsidRPr="0049216E">
        <w:rPr>
          <w:rFonts w:ascii="Times New Roman" w:eastAsia="Times New Roman" w:hAnsi="Times New Roman" w:cs="Times New Roman"/>
          <w:color w:val="424849"/>
          <w:sz w:val="28"/>
          <w:szCs w:val="28"/>
          <w:shd w:val="clear" w:color="auto" w:fill="FFFFFF"/>
          <w:lang w:eastAsia="ru-RU"/>
        </w:rPr>
        <w:t xml:space="preserve">При посещении леса следует отказаться от курения. Но если закурил, необходимо знать, что это опасно, особенно в хвойных насаждениях, где мало зеленой травы и днем сильно подсыхает прошлогодняя хвоя, лишайники, трава, мелкие веточки и другой </w:t>
      </w:r>
      <w:proofErr w:type="gramStart"/>
      <w:r w:rsidRPr="0049216E">
        <w:rPr>
          <w:rFonts w:ascii="Times New Roman" w:eastAsia="Times New Roman" w:hAnsi="Times New Roman" w:cs="Times New Roman"/>
          <w:color w:val="424849"/>
          <w:sz w:val="28"/>
          <w:szCs w:val="28"/>
          <w:shd w:val="clear" w:color="auto" w:fill="FFFFFF"/>
          <w:lang w:eastAsia="ru-RU"/>
        </w:rPr>
        <w:t>растительный</w:t>
      </w:r>
      <w:proofErr w:type="gramEnd"/>
      <w:r w:rsidRPr="0049216E">
        <w:rPr>
          <w:rFonts w:ascii="Times New Roman" w:eastAsia="Times New Roman" w:hAnsi="Times New Roman" w:cs="Times New Roman"/>
          <w:color w:val="424849"/>
          <w:sz w:val="28"/>
          <w:szCs w:val="28"/>
          <w:shd w:val="clear" w:color="auto" w:fill="FFFFFF"/>
          <w:lang w:eastAsia="ru-RU"/>
        </w:rPr>
        <w:t xml:space="preserve"> </w:t>
      </w:r>
      <w:proofErr w:type="spellStart"/>
      <w:r w:rsidRPr="0049216E">
        <w:rPr>
          <w:rFonts w:ascii="Times New Roman" w:eastAsia="Times New Roman" w:hAnsi="Times New Roman" w:cs="Times New Roman"/>
          <w:color w:val="424849"/>
          <w:sz w:val="28"/>
          <w:szCs w:val="28"/>
          <w:shd w:val="clear" w:color="auto" w:fill="FFFFFF"/>
          <w:lang w:eastAsia="ru-RU"/>
        </w:rPr>
        <w:t>опад</w:t>
      </w:r>
      <w:proofErr w:type="spellEnd"/>
      <w:r w:rsidRPr="0049216E">
        <w:rPr>
          <w:rFonts w:ascii="Times New Roman" w:eastAsia="Times New Roman" w:hAnsi="Times New Roman" w:cs="Times New Roman"/>
          <w:color w:val="424849"/>
          <w:sz w:val="28"/>
          <w:szCs w:val="28"/>
          <w:shd w:val="clear" w:color="auto" w:fill="FFFFFF"/>
          <w:lang w:eastAsia="ru-RU"/>
        </w:rPr>
        <w:t>. Поэтому лучше курить в специально отведенных местах или участках, пригодных для разведения костров и курения. Курить в лесу на ходу не следует, так как всегда существует опасность машинального отбрасывания в сторону горящей спички или окурка, и как результат этого – пожар, о котором его виновник может и не подозревать.</w:t>
      </w:r>
    </w:p>
    <w:p w:rsidR="0049216E" w:rsidRPr="0049216E" w:rsidRDefault="0049216E" w:rsidP="0049216E">
      <w:pPr>
        <w:spacing w:after="0" w:line="264" w:lineRule="auto"/>
        <w:ind w:firstLine="709"/>
        <w:jc w:val="both"/>
        <w:rPr>
          <w:rFonts w:ascii="Times New Roman" w:eastAsia="Times New Roman" w:hAnsi="Times New Roman" w:cs="Times New Roman"/>
          <w:sz w:val="28"/>
          <w:szCs w:val="28"/>
          <w:lang w:eastAsia="ru-RU"/>
        </w:rPr>
      </w:pPr>
      <w:bookmarkStart w:id="0" w:name="_GoBack"/>
      <w:bookmarkEnd w:id="0"/>
      <w:r w:rsidRPr="0049216E">
        <w:rPr>
          <w:rFonts w:ascii="Times New Roman" w:eastAsia="Times New Roman" w:hAnsi="Times New Roman" w:cs="Times New Roman"/>
          <w:color w:val="424849"/>
          <w:sz w:val="28"/>
          <w:szCs w:val="28"/>
          <w:shd w:val="clear" w:color="auto" w:fill="FFFFFF"/>
          <w:lang w:eastAsia="ru-RU"/>
        </w:rPr>
        <w:t>Дисциплинированность в лесу, сознательное поведение и строгое соблюдение несложных правил пожарной безопасности будет гарантией сбережения лесов от пожаров. Это в интересах каждого из нас.</w:t>
      </w:r>
    </w:p>
    <w:p w:rsidR="00872F8D" w:rsidRPr="0049216E" w:rsidRDefault="00872F8D" w:rsidP="0049216E">
      <w:pPr>
        <w:spacing w:after="0" w:line="264" w:lineRule="auto"/>
        <w:ind w:firstLine="709"/>
        <w:jc w:val="both"/>
        <w:rPr>
          <w:rFonts w:ascii="Times New Roman" w:hAnsi="Times New Roman" w:cs="Times New Roman"/>
          <w:sz w:val="28"/>
          <w:szCs w:val="28"/>
        </w:rPr>
      </w:pPr>
    </w:p>
    <w:p w:rsidR="0049216E" w:rsidRPr="0049216E" w:rsidRDefault="0049216E">
      <w:pPr>
        <w:spacing w:after="0" w:line="264" w:lineRule="auto"/>
        <w:ind w:firstLine="709"/>
        <w:jc w:val="both"/>
        <w:rPr>
          <w:rFonts w:ascii="Times New Roman" w:hAnsi="Times New Roman" w:cs="Times New Roman"/>
          <w:sz w:val="28"/>
          <w:szCs w:val="28"/>
        </w:rPr>
      </w:pPr>
    </w:p>
    <w:sectPr w:rsidR="0049216E" w:rsidRPr="00492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F77"/>
    <w:multiLevelType w:val="hybridMultilevel"/>
    <w:tmpl w:val="A4480A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D277E8"/>
    <w:multiLevelType w:val="hybridMultilevel"/>
    <w:tmpl w:val="832E1E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CA6960"/>
    <w:multiLevelType w:val="hybridMultilevel"/>
    <w:tmpl w:val="A8B0DF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6"/>
    <w:rsid w:val="0049216E"/>
    <w:rsid w:val="00594B45"/>
    <w:rsid w:val="00623F59"/>
    <w:rsid w:val="00834326"/>
    <w:rsid w:val="00872F8D"/>
    <w:rsid w:val="00907D8C"/>
    <w:rsid w:val="00A75C2B"/>
    <w:rsid w:val="00DF65EA"/>
    <w:rsid w:val="00E0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5C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75C2B"/>
    <w:rPr>
      <w:rFonts w:ascii="Times New Roman" w:eastAsia="Times New Roman" w:hAnsi="Times New Roman" w:cs="Times New Roman"/>
      <w:b/>
      <w:bCs/>
      <w:sz w:val="27"/>
      <w:szCs w:val="27"/>
      <w:lang w:eastAsia="ru-RU"/>
    </w:rPr>
  </w:style>
  <w:style w:type="character" w:customStyle="1" w:styleId="elementhandle">
    <w:name w:val="element_handle"/>
    <w:basedOn w:val="a0"/>
    <w:rsid w:val="00A75C2B"/>
  </w:style>
  <w:style w:type="paragraph" w:styleId="a4">
    <w:name w:val="List Paragraph"/>
    <w:basedOn w:val="a"/>
    <w:uiPriority w:val="34"/>
    <w:qFormat/>
    <w:rsid w:val="00A75C2B"/>
    <w:pPr>
      <w:ind w:left="720"/>
      <w:contextualSpacing/>
    </w:pPr>
  </w:style>
  <w:style w:type="character" w:styleId="a5">
    <w:name w:val="Strong"/>
    <w:basedOn w:val="a0"/>
    <w:uiPriority w:val="22"/>
    <w:qFormat/>
    <w:rsid w:val="00594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5C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75C2B"/>
    <w:rPr>
      <w:rFonts w:ascii="Times New Roman" w:eastAsia="Times New Roman" w:hAnsi="Times New Roman" w:cs="Times New Roman"/>
      <w:b/>
      <w:bCs/>
      <w:sz w:val="27"/>
      <w:szCs w:val="27"/>
      <w:lang w:eastAsia="ru-RU"/>
    </w:rPr>
  </w:style>
  <w:style w:type="character" w:customStyle="1" w:styleId="elementhandle">
    <w:name w:val="element_handle"/>
    <w:basedOn w:val="a0"/>
    <w:rsid w:val="00A75C2B"/>
  </w:style>
  <w:style w:type="paragraph" w:styleId="a4">
    <w:name w:val="List Paragraph"/>
    <w:basedOn w:val="a"/>
    <w:uiPriority w:val="34"/>
    <w:qFormat/>
    <w:rsid w:val="00A75C2B"/>
    <w:pPr>
      <w:ind w:left="720"/>
      <w:contextualSpacing/>
    </w:pPr>
  </w:style>
  <w:style w:type="character" w:styleId="a5">
    <w:name w:val="Strong"/>
    <w:basedOn w:val="a0"/>
    <w:uiPriority w:val="22"/>
    <w:qFormat/>
    <w:rsid w:val="00594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591">
      <w:bodyDiv w:val="1"/>
      <w:marLeft w:val="0"/>
      <w:marRight w:val="0"/>
      <w:marTop w:val="0"/>
      <w:marBottom w:val="0"/>
      <w:divBdr>
        <w:top w:val="none" w:sz="0" w:space="0" w:color="auto"/>
        <w:left w:val="none" w:sz="0" w:space="0" w:color="auto"/>
        <w:bottom w:val="none" w:sz="0" w:space="0" w:color="auto"/>
        <w:right w:val="none" w:sz="0" w:space="0" w:color="auto"/>
      </w:divBdr>
    </w:div>
    <w:div w:id="271012413">
      <w:bodyDiv w:val="1"/>
      <w:marLeft w:val="0"/>
      <w:marRight w:val="0"/>
      <w:marTop w:val="0"/>
      <w:marBottom w:val="0"/>
      <w:divBdr>
        <w:top w:val="none" w:sz="0" w:space="0" w:color="auto"/>
        <w:left w:val="none" w:sz="0" w:space="0" w:color="auto"/>
        <w:bottom w:val="none" w:sz="0" w:space="0" w:color="auto"/>
        <w:right w:val="none" w:sz="0" w:space="0" w:color="auto"/>
      </w:divBdr>
    </w:div>
    <w:div w:id="436483435">
      <w:bodyDiv w:val="1"/>
      <w:marLeft w:val="0"/>
      <w:marRight w:val="0"/>
      <w:marTop w:val="0"/>
      <w:marBottom w:val="0"/>
      <w:divBdr>
        <w:top w:val="none" w:sz="0" w:space="0" w:color="auto"/>
        <w:left w:val="none" w:sz="0" w:space="0" w:color="auto"/>
        <w:bottom w:val="none" w:sz="0" w:space="0" w:color="auto"/>
        <w:right w:val="none" w:sz="0" w:space="0" w:color="auto"/>
      </w:divBdr>
    </w:div>
    <w:div w:id="531916524">
      <w:bodyDiv w:val="1"/>
      <w:marLeft w:val="0"/>
      <w:marRight w:val="0"/>
      <w:marTop w:val="0"/>
      <w:marBottom w:val="0"/>
      <w:divBdr>
        <w:top w:val="none" w:sz="0" w:space="0" w:color="auto"/>
        <w:left w:val="none" w:sz="0" w:space="0" w:color="auto"/>
        <w:bottom w:val="none" w:sz="0" w:space="0" w:color="auto"/>
        <w:right w:val="none" w:sz="0" w:space="0" w:color="auto"/>
      </w:divBdr>
    </w:div>
    <w:div w:id="672807507">
      <w:bodyDiv w:val="1"/>
      <w:marLeft w:val="0"/>
      <w:marRight w:val="0"/>
      <w:marTop w:val="0"/>
      <w:marBottom w:val="0"/>
      <w:divBdr>
        <w:top w:val="none" w:sz="0" w:space="0" w:color="auto"/>
        <w:left w:val="none" w:sz="0" w:space="0" w:color="auto"/>
        <w:bottom w:val="none" w:sz="0" w:space="0" w:color="auto"/>
        <w:right w:val="none" w:sz="0" w:space="0" w:color="auto"/>
      </w:divBdr>
    </w:div>
    <w:div w:id="1008140514">
      <w:bodyDiv w:val="1"/>
      <w:marLeft w:val="0"/>
      <w:marRight w:val="0"/>
      <w:marTop w:val="0"/>
      <w:marBottom w:val="0"/>
      <w:divBdr>
        <w:top w:val="none" w:sz="0" w:space="0" w:color="auto"/>
        <w:left w:val="none" w:sz="0" w:space="0" w:color="auto"/>
        <w:bottom w:val="none" w:sz="0" w:space="0" w:color="auto"/>
        <w:right w:val="none" w:sz="0" w:space="0" w:color="auto"/>
      </w:divBdr>
    </w:div>
    <w:div w:id="1067460757">
      <w:bodyDiv w:val="1"/>
      <w:marLeft w:val="0"/>
      <w:marRight w:val="0"/>
      <w:marTop w:val="0"/>
      <w:marBottom w:val="0"/>
      <w:divBdr>
        <w:top w:val="none" w:sz="0" w:space="0" w:color="auto"/>
        <w:left w:val="none" w:sz="0" w:space="0" w:color="auto"/>
        <w:bottom w:val="none" w:sz="0" w:space="0" w:color="auto"/>
        <w:right w:val="none" w:sz="0" w:space="0" w:color="auto"/>
      </w:divBdr>
    </w:div>
    <w:div w:id="1515419915">
      <w:bodyDiv w:val="1"/>
      <w:marLeft w:val="0"/>
      <w:marRight w:val="0"/>
      <w:marTop w:val="0"/>
      <w:marBottom w:val="0"/>
      <w:divBdr>
        <w:top w:val="none" w:sz="0" w:space="0" w:color="auto"/>
        <w:left w:val="none" w:sz="0" w:space="0" w:color="auto"/>
        <w:bottom w:val="none" w:sz="0" w:space="0" w:color="auto"/>
        <w:right w:val="none" w:sz="0" w:space="0" w:color="auto"/>
      </w:divBdr>
    </w:div>
    <w:div w:id="1697923640">
      <w:bodyDiv w:val="1"/>
      <w:marLeft w:val="0"/>
      <w:marRight w:val="0"/>
      <w:marTop w:val="0"/>
      <w:marBottom w:val="0"/>
      <w:divBdr>
        <w:top w:val="none" w:sz="0" w:space="0" w:color="auto"/>
        <w:left w:val="none" w:sz="0" w:space="0" w:color="auto"/>
        <w:bottom w:val="none" w:sz="0" w:space="0" w:color="auto"/>
        <w:right w:val="none" w:sz="0" w:space="0" w:color="auto"/>
      </w:divBdr>
    </w:div>
    <w:div w:id="1870605336">
      <w:bodyDiv w:val="1"/>
      <w:marLeft w:val="0"/>
      <w:marRight w:val="0"/>
      <w:marTop w:val="0"/>
      <w:marBottom w:val="0"/>
      <w:divBdr>
        <w:top w:val="none" w:sz="0" w:space="0" w:color="auto"/>
        <w:left w:val="none" w:sz="0" w:space="0" w:color="auto"/>
        <w:bottom w:val="none" w:sz="0" w:space="0" w:color="auto"/>
        <w:right w:val="none" w:sz="0" w:space="0" w:color="auto"/>
      </w:divBdr>
    </w:div>
    <w:div w:id="1935893074">
      <w:bodyDiv w:val="1"/>
      <w:marLeft w:val="0"/>
      <w:marRight w:val="0"/>
      <w:marTop w:val="0"/>
      <w:marBottom w:val="0"/>
      <w:divBdr>
        <w:top w:val="none" w:sz="0" w:space="0" w:color="auto"/>
        <w:left w:val="none" w:sz="0" w:space="0" w:color="auto"/>
        <w:bottom w:val="none" w:sz="0" w:space="0" w:color="auto"/>
        <w:right w:val="none" w:sz="0" w:space="0" w:color="auto"/>
      </w:divBdr>
    </w:div>
    <w:div w:id="20609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2019-02-13T15:27:00Z</dcterms:created>
  <dcterms:modified xsi:type="dcterms:W3CDTF">2019-02-13T16:14:00Z</dcterms:modified>
</cp:coreProperties>
</file>